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880FE9"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noProof/>
          <w:sz w:val="24"/>
          <w:szCs w:val="24"/>
        </w:rPr>
        <mc:AlternateContent>
          <mc:Choice Requires="wpc">
            <w:drawing>
              <wp:inline distT="0" distB="0" distL="0" distR="0">
                <wp:extent cx="5600700" cy="2743200"/>
                <wp:effectExtent l="28575" t="19050" r="28575" b="1905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 name="Line 4"/>
                        <wps:cNvCnPr/>
                        <wps:spPr bwMode="auto">
                          <a:xfrm flipV="1">
                            <a:off x="1371600" y="799465"/>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1371600" y="2058035"/>
                            <a:ext cx="10287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V="1">
                            <a:off x="1371600" y="571500"/>
                            <a:ext cx="1714500" cy="171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2400300" y="57150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370965" y="457200"/>
                            <a:ext cx="635" cy="1828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400300" y="20574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371600" y="2273300"/>
                            <a:ext cx="2286000" cy="12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371600" y="2057400"/>
                            <a:ext cx="10287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057400" y="800100"/>
                            <a:ext cx="635"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371600" y="800100"/>
                            <a:ext cx="6858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086100" y="571500"/>
                            <a:ext cx="635" cy="1714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1371600" y="571500"/>
                            <a:ext cx="171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85900" y="9144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b/>
                                        <w:bCs/>
                                      </w:rPr>
                                    </w:pPr>
                                    <w:r w:rsidRPr="00AA0482">
                                      <w:rPr>
                                        <w:b/>
                                        <w:bCs/>
                                      </w:rPr>
                                      <w:t>B</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00200" y="2400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b/>
                                        <w:bCs/>
                                      </w:rPr>
                                    </w:pPr>
                                    <w:r w:rsidRPr="00AA0482">
                                      <w:rPr>
                                        <w:b/>
                                        <w:bCs/>
                                      </w:rPr>
                                      <w:t>A</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71700" y="8001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b/>
                                        <w:bCs/>
                                      </w:rPr>
                                    </w:pPr>
                                    <w:r w:rsidRPr="00AA0482">
                                      <w:rPr>
                                        <w:b/>
                                        <w:bCs/>
                                      </w:rPr>
                                      <w:t>R</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628900" y="2400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E5113F" w:rsidRPr="00AA0482">
                                <w:trPr>
                                  <w:tblCellSpacing w:w="0" w:type="dxa"/>
                                </w:trPr>
                                <w:tc>
                                  <w:tcPr>
                                    <w:tcW w:w="0" w:type="auto"/>
                                    <w:vAlign w:val="center"/>
                                    <w:hideMark/>
                                  </w:tcPr>
                                  <w:p w:rsidR="00E5113F" w:rsidRPr="00AA0482" w:rsidRDefault="00E5113F">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800100" y="8001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E5113F" w:rsidRPr="00AA0482">
                                <w:trPr>
                                  <w:tblCellSpacing w:w="0" w:type="dxa"/>
                                </w:trPr>
                                <w:tc>
                                  <w:tcPr>
                                    <w:tcW w:w="0" w:type="auto"/>
                                    <w:vAlign w:val="center"/>
                                    <w:hideMark/>
                                  </w:tcPr>
                                  <w:p w:rsidR="00E5113F" w:rsidRPr="00AA0482" w:rsidRDefault="00E5113F">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57600" y="21717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E5113F" w:rsidRPr="00AA0482">
                                <w:trPr>
                                  <w:tblCellSpacing w:w="0" w:type="dxa"/>
                                </w:trPr>
                                <w:tc>
                                  <w:tcPr>
                                    <w:tcW w:w="0" w:type="auto"/>
                                    <w:vAlign w:val="center"/>
                                    <w:hideMark/>
                                  </w:tcPr>
                                  <w:p w:rsidR="00E5113F" w:rsidRPr="00AA0482" w:rsidRDefault="00E5113F">
                                    <w:pPr>
                                      <w:rPr>
                                        <w:b/>
                                        <w:bCs/>
                                        <w:sz w:val="24"/>
                                        <w:szCs w:val="24"/>
                                      </w:rPr>
                                    </w:pPr>
                                    <w:r w:rsidRPr="00AA0482">
                                      <w:rPr>
                                        <w:b/>
                                        <w:bCs/>
                                        <w:sz w:val="24"/>
                                        <w:szCs w:val="24"/>
                                      </w:rPr>
                                      <w:t>X</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257300" y="114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E5113F" w:rsidRPr="00AA0482">
                                <w:trPr>
                                  <w:tblCellSpacing w:w="0" w:type="dxa"/>
                                </w:trPr>
                                <w:tc>
                                  <w:tcPr>
                                    <w:tcW w:w="0" w:type="auto"/>
                                    <w:vAlign w:val="center"/>
                                    <w:hideMark/>
                                  </w:tcPr>
                                  <w:p w:rsidR="00E5113F" w:rsidRPr="00AA0482" w:rsidRDefault="00E5113F">
                                    <w:pPr>
                                      <w:rPr>
                                        <w:b/>
                                        <w:bCs/>
                                        <w:sz w:val="24"/>
                                        <w:szCs w:val="24"/>
                                      </w:rPr>
                                    </w:pPr>
                                    <w:r w:rsidRPr="00AA0482">
                                      <w:rPr>
                                        <w:b/>
                                        <w:bCs/>
                                        <w:sz w:val="24"/>
                                        <w:szCs w:val="24"/>
                                      </w:rPr>
                                      <w:t>Y</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20" name="Freeform 23"/>
                        <wps:cNvSpPr>
                          <a:spLocks/>
                        </wps:cNvSpPr>
                        <wps:spPr bwMode="auto">
                          <a:xfrm>
                            <a:off x="1600200" y="1771650"/>
                            <a:ext cx="342900" cy="51435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286000" y="2057400"/>
                            <a:ext cx="114300" cy="2286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5"/>
                        <wps:cNvSpPr txBox="1">
                          <a:spLocks noChangeArrowheads="1"/>
                        </wps:cNvSpPr>
                        <wps:spPr bwMode="auto">
                          <a:xfrm>
                            <a:off x="914400" y="18288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943100" y="24003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24" name="Line 27"/>
                        <wps:cNvCnPr/>
                        <wps:spPr bwMode="auto">
                          <a:xfrm flipV="1">
                            <a:off x="2171700" y="2171700"/>
                            <a:ext cx="1143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143000" y="1943100"/>
                            <a:ext cx="457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4000500" y="1371600"/>
                            <a:ext cx="1028700" cy="5715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E5113F" w:rsidRPr="00AA0482">
                                <w:trPr>
                                  <w:tblCellSpacing w:w="0" w:type="dxa"/>
                                </w:trPr>
                                <w:tc>
                                  <w:tcPr>
                                    <w:tcW w:w="0" w:type="auto"/>
                                    <w:vAlign w:val="center"/>
                                    <w:hideMark/>
                                  </w:tcPr>
                                  <w:p w:rsidR="00E5113F" w:rsidRPr="00AA0482" w:rsidRDefault="00E5113F">
                                    <w:pPr>
                                      <w:rPr>
                                        <w:b/>
                                        <w:bCs/>
                                        <w:sz w:val="24"/>
                                        <w:szCs w:val="24"/>
                                      </w:rPr>
                                    </w:pPr>
                                    <w:r w:rsidRPr="00AA0482">
                                      <w:rPr>
                                        <w:b/>
                                        <w:bCs/>
                                        <w:sz w:val="24"/>
                                        <w:szCs w:val="24"/>
                                      </w:rPr>
                                      <w:t>Figure 1</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27" name="Line 30"/>
                        <wps:cNvCnPr/>
                        <wps:spPr bwMode="auto">
                          <a:xfrm>
                            <a:off x="1714500" y="10287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1828800" y="2171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2286000" y="1371600"/>
                            <a:ext cx="342900" cy="9144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4"/>
                        <wps:cNvSpPr txBox="1">
                          <a:spLocks noChangeArrowheads="1"/>
                        </wps:cNvSpPr>
                        <wps:spPr bwMode="auto">
                          <a:xfrm>
                            <a:off x="2628900" y="16002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rFonts w:ascii="Symbol" w:hAnsi="Symbol"/>
                                        <w:b/>
                                        <w:bCs/>
                                        <w:sz w:val="24"/>
                                        <w:szCs w:val="24"/>
                                      </w:rPr>
                                    </w:pPr>
                                    <w:r w:rsidRPr="00AA0482">
                                      <w:rPr>
                                        <w:rFonts w:ascii="Symbol" w:hAnsi="Symbol"/>
                                        <w:b/>
                                        <w:bCs/>
                                        <w:sz w:val="24"/>
                                        <w:szCs w:val="24"/>
                                      </w:rPr>
                                      <w:t></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s:wsp>
                        <wps:cNvPr id="32" name="Line 35"/>
                        <wps:cNvCnPr/>
                        <wps:spPr bwMode="auto">
                          <a:xfrm flipH="1">
                            <a:off x="2628900" y="1828800"/>
                            <a:ext cx="11430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43200" y="1257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3"/>
                              </w:tblGrid>
                              <w:tr w:rsidR="00E5113F" w:rsidRPr="00AA0482">
                                <w:trPr>
                                  <w:tblCellSpacing w:w="0" w:type="dxa"/>
                                </w:trPr>
                                <w:tc>
                                  <w:tcPr>
                                    <w:tcW w:w="0" w:type="auto"/>
                                    <w:vAlign w:val="center"/>
                                    <w:hideMark/>
                                  </w:tcPr>
                                  <w:p w:rsidR="00E5113F" w:rsidRPr="00AA0482" w:rsidRDefault="00E5113F">
                                    <w:pPr>
                                      <w:rPr>
                                        <w:b/>
                                        <w:bCs/>
                                      </w:rPr>
                                    </w:pPr>
                                    <w:r w:rsidRPr="00AA0482">
                                      <w:rPr>
                                        <w:b/>
                                        <w:bCs/>
                                      </w:rPr>
                                      <w:t>B||</w:t>
                                    </w:r>
                                    <w:r w:rsidRPr="00AA0482">
                                      <w:t xml:space="preserve"> </w:t>
                                    </w:r>
                                  </w:p>
                                </w:tc>
                              </w:tr>
                            </w:tbl>
                            <w:p w:rsidR="00E5113F" w:rsidRDefault="00E5113F" w:rsidP="00A73E42">
                              <w:pPr>
                                <w:rPr>
                                  <w:sz w:val="24"/>
                                  <w:szCs w:val="24"/>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41pt;height:3in;mso-position-horizontal-relative:char;mso-position-vertical-relative:line" coordsize="5600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7432;visibility:visible;mso-wrap-style:square" stroked="t" strokeweight="1.5pt">
                  <v:fill o:detectmouseclick="t"/>
                  <v:path o:connecttype="none"/>
                </v:shape>
                <v:line id="Line 4" o:spid="_x0000_s1028" style="position:absolute;flip:y;visibility:visible;mso-wrap-style:square" from="13716,7994" to="20574,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3716,20580" to="2400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13716,5715" to="30861,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4003,5715" to="3086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3709,4572" to="1371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baCcMAAADaAAAADwAAAGRycy9kb3ducmV2LnhtbESP0WrCQBRE3wv9h+UWfCm6UVop0U0o&#10;0aL4pvYDLtmbbGj2bsyumvbrXUHo4zAzZ5hlPthWXKj3jWMF00kCgrh0uuFawffxa/wBwgdkja1j&#10;UvBLHvLs+WmJqXZX3tPlEGoRIexTVGBC6FIpfWnIop+4jjh6lesthij7WuoerxFuWzlLkrm02HBc&#10;MNhRYaj8OZytgvWmMKfdq34rtlU1/bOdW220U2r0MnwuQAQawn/40d5qBe9wvxJv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G2gnDAAAA2gAAAA8AAAAAAAAAAAAA&#10;AAAAoQIAAGRycy9kb3ducmV2LnhtbFBLBQYAAAAABAAEAPkAAACRAwAAAAA=&#10;" strokeweight="1pt">
                  <v:stroke dashstyle="dash"/>
                </v:line>
                <v:line id="Line 9" o:spid="_x0000_s1033" style="position:absolute;visibility:visible;mso-wrap-style:square" from="24003,20574"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10" o:spid="_x0000_s1034" style="position:absolute;visibility:visible;mso-wrap-style:square" from="13716,22733" to="365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11" o:spid="_x0000_s1035" style="position:absolute;flip:x;visibility:visible;mso-wrap-style:square" from="13716,20574" to="2400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C8TIuwAAANoAAAAPAAAAAAAAAAAAAAAAAKECAABk&#10;cnMvZG93bnJldi54bWxQSwUGAAAAAAQABAD5AAAAiQMAAAAA&#10;">
                  <v:stroke dashstyle="1 1"/>
                </v:line>
                <v:line id="Line 12" o:spid="_x0000_s1036" style="position:absolute;visibility:visible;mso-wrap-style:square" from="20574,8001" to="20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S8/DAAAA2gAAAA8AAAAAAAAAAAAA&#10;AAAAoQIAAGRycy9kb3ducmV2LnhtbFBLBQYAAAAABAAEAPkAAACRAwAAAAA=&#10;">
                  <v:stroke dashstyle="1 1"/>
                </v:line>
                <v:line id="Line 13" o:spid="_x0000_s1037" style="position:absolute;flip:x;visibility:visible;mso-wrap-style:square" from="13716,8001" to="2057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52IvDAAAA2wAAAA8AAAAAAAAAAAAA&#10;AAAAoQIAAGRycy9kb3ducmV2LnhtbFBLBQYAAAAABAAEAPkAAACRAwAAAAA=&#10;">
                  <v:stroke dashstyle="1 1"/>
                </v:line>
                <v:line id="Line 14" o:spid="_x0000_s1038" style="position:absolute;visibility:visible;mso-wrap-style:square" from="30861,5715" to="3086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Line 15" o:spid="_x0000_s1039" style="position:absolute;flip:x;visibility:visible;mso-wrap-style:square" from="13716,5715" to="3086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BTtxAAAANsAAAAPAAAAAAAAAAAA&#10;AAAAAKECAABkcnMvZG93bnJldi54bWxQSwUGAAAAAAQABAD5AAAAkgMAAAAA&#10;" strokeweight=".25pt"/>
                <v:shapetype id="_x0000_t202" coordsize="21600,21600" o:spt="202" path="m,l,21600r21600,l21600,xe">
                  <v:stroke joinstyle="miter"/>
                  <v:path gradientshapeok="t" o:connecttype="rect"/>
                </v:shapetype>
                <v:shape id="Text Box 16" o:spid="_x0000_s1040" type="#_x0000_t202" style="position:absolute;left:14859;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b/>
                                  <w:bCs/>
                                </w:rPr>
                              </w:pPr>
                              <w:r w:rsidRPr="00AA0482">
                                <w:rPr>
                                  <w:b/>
                                  <w:bCs/>
                                </w:rPr>
                                <w:t>B</w:t>
                              </w:r>
                              <w:r w:rsidRPr="00AA0482">
                                <w:t xml:space="preserve"> </w:t>
                              </w:r>
                            </w:p>
                          </w:tc>
                        </w:tr>
                      </w:tbl>
                      <w:p w:rsidR="00E5113F" w:rsidRDefault="00E5113F" w:rsidP="00A73E42">
                        <w:pPr>
                          <w:rPr>
                            <w:sz w:val="24"/>
                            <w:szCs w:val="24"/>
                          </w:rPr>
                        </w:pPr>
                      </w:p>
                    </w:txbxContent>
                  </v:textbox>
                </v:shape>
                <v:shape id="Text Box 17" o:spid="_x0000_s1041" type="#_x0000_t202" style="position:absolute;left:16002;top:2400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b/>
                                  <w:bCs/>
                                </w:rPr>
                              </w:pPr>
                              <w:r w:rsidRPr="00AA0482">
                                <w:rPr>
                                  <w:b/>
                                  <w:bCs/>
                                </w:rPr>
                                <w:t>A</w:t>
                              </w:r>
                              <w:r w:rsidRPr="00AA0482">
                                <w:t xml:space="preserve"> </w:t>
                              </w:r>
                            </w:p>
                          </w:tc>
                        </w:tr>
                      </w:tbl>
                      <w:p w:rsidR="00E5113F" w:rsidRDefault="00E5113F" w:rsidP="00A73E42">
                        <w:pPr>
                          <w:rPr>
                            <w:sz w:val="24"/>
                            <w:szCs w:val="24"/>
                          </w:rPr>
                        </w:pPr>
                      </w:p>
                    </w:txbxContent>
                  </v:textbox>
                </v:shape>
                <v:shape id="Text Box 18" o:spid="_x0000_s1042" type="#_x0000_t202" style="position:absolute;left:21717;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b/>
                                  <w:bCs/>
                                </w:rPr>
                              </w:pPr>
                              <w:r w:rsidRPr="00AA0482">
                                <w:rPr>
                                  <w:b/>
                                  <w:bCs/>
                                </w:rPr>
                                <w:t>R</w:t>
                              </w:r>
                              <w:r w:rsidRPr="00AA0482">
                                <w:t xml:space="preserve"> </w:t>
                              </w:r>
                            </w:p>
                          </w:tc>
                        </w:tr>
                      </w:tbl>
                      <w:p w:rsidR="00E5113F" w:rsidRDefault="00E5113F" w:rsidP="00A73E42">
                        <w:pPr>
                          <w:rPr>
                            <w:sz w:val="24"/>
                            <w:szCs w:val="24"/>
                          </w:rPr>
                        </w:pPr>
                      </w:p>
                    </w:txbxContent>
                  </v:textbox>
                </v:shape>
                <v:shape id="Text Box 19" o:spid="_x0000_s1043" type="#_x0000_t202" style="position:absolute;left:26289;top:240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E5113F" w:rsidRPr="00AA0482">
                          <w:trPr>
                            <w:tblCellSpacing w:w="0" w:type="dxa"/>
                          </w:trPr>
                          <w:tc>
                            <w:tcPr>
                              <w:tcW w:w="0" w:type="auto"/>
                              <w:vAlign w:val="center"/>
                              <w:hideMark/>
                            </w:tcPr>
                            <w:p w:rsidR="00E5113F" w:rsidRPr="00AA0482" w:rsidRDefault="00E5113F">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E5113F" w:rsidRDefault="00E5113F" w:rsidP="00A73E42">
                        <w:pPr>
                          <w:rPr>
                            <w:sz w:val="24"/>
                            <w:szCs w:val="24"/>
                          </w:rPr>
                        </w:pPr>
                      </w:p>
                    </w:txbxContent>
                  </v:textbox>
                </v:shape>
                <v:shape id="Text Box 20" o:spid="_x0000_s1044" type="#_x0000_t202" style="position:absolute;left:8001;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E5113F" w:rsidRPr="00AA0482">
                          <w:trPr>
                            <w:tblCellSpacing w:w="0" w:type="dxa"/>
                          </w:trPr>
                          <w:tc>
                            <w:tcPr>
                              <w:tcW w:w="0" w:type="auto"/>
                              <w:vAlign w:val="center"/>
                              <w:hideMark/>
                            </w:tcPr>
                            <w:p w:rsidR="00E5113F" w:rsidRPr="00AA0482" w:rsidRDefault="00E5113F">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E5113F" w:rsidRDefault="00E5113F" w:rsidP="00A73E42">
                        <w:pPr>
                          <w:rPr>
                            <w:sz w:val="24"/>
                            <w:szCs w:val="24"/>
                          </w:rPr>
                        </w:pPr>
                      </w:p>
                    </w:txbxContent>
                  </v:textbox>
                </v:shape>
                <v:shape id="Text Box 21" o:spid="_x0000_s1045" type="#_x0000_t202" style="position:absolute;left:36576;top:2171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E5113F" w:rsidRPr="00AA0482">
                          <w:trPr>
                            <w:tblCellSpacing w:w="0" w:type="dxa"/>
                          </w:trPr>
                          <w:tc>
                            <w:tcPr>
                              <w:tcW w:w="0" w:type="auto"/>
                              <w:vAlign w:val="center"/>
                              <w:hideMark/>
                            </w:tcPr>
                            <w:p w:rsidR="00E5113F" w:rsidRPr="00AA0482" w:rsidRDefault="00E5113F">
                              <w:pPr>
                                <w:rPr>
                                  <w:b/>
                                  <w:bCs/>
                                  <w:sz w:val="24"/>
                                  <w:szCs w:val="24"/>
                                </w:rPr>
                              </w:pPr>
                              <w:r w:rsidRPr="00AA0482">
                                <w:rPr>
                                  <w:b/>
                                  <w:bCs/>
                                  <w:sz w:val="24"/>
                                  <w:szCs w:val="24"/>
                                </w:rPr>
                                <w:t>X</w:t>
                              </w:r>
                              <w:r w:rsidRPr="00AA0482">
                                <w:t xml:space="preserve"> </w:t>
                              </w:r>
                            </w:p>
                          </w:tc>
                        </w:tr>
                      </w:tbl>
                      <w:p w:rsidR="00E5113F" w:rsidRDefault="00E5113F" w:rsidP="00A73E42">
                        <w:pPr>
                          <w:rPr>
                            <w:sz w:val="24"/>
                            <w:szCs w:val="24"/>
                          </w:rPr>
                        </w:pPr>
                      </w:p>
                    </w:txbxContent>
                  </v:textbox>
                </v:shape>
                <v:shape id="Text Box 22" o:spid="_x0000_s1046" type="#_x0000_t202" style="position:absolute;left:12573;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E5113F" w:rsidRPr="00AA0482">
                          <w:trPr>
                            <w:tblCellSpacing w:w="0" w:type="dxa"/>
                          </w:trPr>
                          <w:tc>
                            <w:tcPr>
                              <w:tcW w:w="0" w:type="auto"/>
                              <w:vAlign w:val="center"/>
                              <w:hideMark/>
                            </w:tcPr>
                            <w:p w:rsidR="00E5113F" w:rsidRPr="00AA0482" w:rsidRDefault="00E5113F">
                              <w:pPr>
                                <w:rPr>
                                  <w:b/>
                                  <w:bCs/>
                                  <w:sz w:val="24"/>
                                  <w:szCs w:val="24"/>
                                </w:rPr>
                              </w:pPr>
                              <w:r w:rsidRPr="00AA0482">
                                <w:rPr>
                                  <w:b/>
                                  <w:bCs/>
                                  <w:sz w:val="24"/>
                                  <w:szCs w:val="24"/>
                                </w:rPr>
                                <w:t>Y</w:t>
                              </w:r>
                              <w:r w:rsidRPr="00AA0482">
                                <w:t xml:space="preserve"> </w:t>
                              </w:r>
                            </w:p>
                          </w:tc>
                        </w:tr>
                      </w:tbl>
                      <w:p w:rsidR="00E5113F" w:rsidRDefault="00E5113F" w:rsidP="00A73E42">
                        <w:pPr>
                          <w:rPr>
                            <w:sz w:val="24"/>
                            <w:szCs w:val="24"/>
                          </w:rPr>
                        </w:pPr>
                      </w:p>
                    </w:txbxContent>
                  </v:textbox>
                </v:shape>
                <v:shape id="Freeform 23" o:spid="_x0000_s1047" style="position:absolute;left:16002;top:17716;width:3429;height:5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hb8A&#10;AADbAAAADwAAAGRycy9kb3ducmV2LnhtbERPy4rCMBTdC/5DuANuRFO7EKlGGQRBV2J9rK/NnbZM&#10;c1ObWKtfbxaCy8N5L1adqURLjSstK5iMIxDEmdUl5wpOx81oBsJ5ZI2VZVLwJAerZb+3wETbBx+o&#10;TX0uQgi7BBUU3teJlC4ryKAb25o4cH+2MegDbHKpG3yEcFPJOIqm0mDJoaHAmtYFZf/p3Si43qyJ&#10;9o6uu3j4crvLeV21NlVq8NP9zkF46vxX/HFvtYI4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H6FvwAAANsAAAAPAAAAAAAAAAAAAAAAAJgCAABkcnMvZG93bnJl&#10;di54bWxQSwUGAAAAAAQABAD1AAAAhAMAAAAA&#10;" path="m,c93,62,150,161,150,270e" filled="f">
                  <v:path arrowok="t" o:connecttype="custom" o:connectlocs="0,0;342900,514350" o:connectangles="0,0"/>
                </v:shape>
                <v:shape id="Freeform 24" o:spid="_x0000_s1048" style="position:absolute;left:22860;top:20574;width:1143;height:2286;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bHsMA&#10;AADbAAAADwAAAGRycy9kb3ducmV2LnhtbESPQWvCQBSE7wX/w/IKXkrdJIdSUlcpgUJzksbq+Zl9&#10;JsHs25hdk9hf3xUEj8PMfMMs15NpxUC9aywriBcRCOLS6oYrBb/br9d3EM4ja2wtk4IrOVivZk9L&#10;TLUd+YeGwlciQNilqKD2vkuldGVNBt3CdsTBO9reoA+yr6TucQxw08okit6kwYbDQo0dZTWVp+Ji&#10;FBzO1kQbR4c8eflz+X6XtYMtlJo/T58fIDxN/hG+t7+1giSG2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bHsMAAADbAAAADwAAAAAAAAAAAAAAAACYAgAAZHJzL2Rv&#10;d25yZXYueG1sUEsFBgAAAAAEAAQA9QAAAIgDAAAAAA==&#10;" path="m,c93,62,150,161,150,270e" filled="f">
                  <v:path arrowok="t" o:connecttype="custom" o:connectlocs="0,0;114300,228600" o:connectangles="0,0"/>
                </v:shape>
                <v:shape id="Text Box 25" o:spid="_x0000_s1049" type="#_x0000_t202" style="position:absolute;left:9144;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E5113F" w:rsidRDefault="00E5113F" w:rsidP="00A73E42">
                        <w:pPr>
                          <w:rPr>
                            <w:sz w:val="24"/>
                            <w:szCs w:val="24"/>
                          </w:rPr>
                        </w:pPr>
                      </w:p>
                    </w:txbxContent>
                  </v:textbox>
                </v:shape>
                <v:shape id="Text Box 26" o:spid="_x0000_s1050" type="#_x0000_t202" style="position:absolute;left:19431;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E5113F" w:rsidRDefault="00E5113F" w:rsidP="00A73E42">
                        <w:pPr>
                          <w:rPr>
                            <w:sz w:val="24"/>
                            <w:szCs w:val="24"/>
                          </w:rPr>
                        </w:pPr>
                      </w:p>
                    </w:txbxContent>
                  </v:textbox>
                </v:shape>
                <v:line id="Line 27" o:spid="_x0000_s1051" style="position:absolute;flip:y;visibility:visible;mso-wrap-style:square" from="21717,21717" to="2286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sE8MAAADbAAAADwAAAGRycy9kb3ducmV2LnhtbESP3YrCMBSE74V9h3AWvNN0RUS6RpEF&#10;YUUE/x7g0Jxtg8lJt4m2+vRGELwcZuYbZrbonBVXaoLxrOBrmIEgLrw2XCo4HVeDKYgQkTVaz6Tg&#10;RgEW84/eDHPtW97T9RBLkSAcclRQxVjnUoaiIodh6Gvi5P35xmFMsimlbrBNcGflKMsm0qHhtFBh&#10;TT8VFefDxSmw01vZTraX/919nZ22Y2s2q84o1f/slt8gInXxHX61f7WC0RieX9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6bBPDAAAA2wAAAA8AAAAAAAAAAAAA&#10;AAAAoQIAAGRycy9kb3ducmV2LnhtbFBLBQYAAAAABAAEAPkAAACRAwAAAAA=&#10;">
                  <v:stroke dashstyle="1 1" endarrow="block"/>
                </v:line>
                <v:line id="Line 28" o:spid="_x0000_s1052" style="position:absolute;visibility:visible;mso-wrap-style:square" from="11430,19431" to="160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7MIAAADbAAAADwAAAGRycy9kb3ducmV2LnhtbESPX2vCQBDE3wv9DscKfasXxYpETwkV&#10;wZdSjP9el9yaBHN7Ibdq+u17QqGPw8z8hlmseteoO3Wh9mxgNExAERfe1lwaOOw37zNQQZAtNp7J&#10;wA8FWC1fXxaYWv/gHd1zKVWEcEjRQCXSplqHoiKHYehb4uhdfOdQouxKbTt8RLhr9DhJptphzXGh&#10;wpY+Kyqu+c0ZQPk+nuypbuwom5y3Wf4l66kY8zboszkooV7+w3/trTUw/oDnl/gD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i7MIAAADbAAAADwAAAAAAAAAAAAAA&#10;AAChAgAAZHJzL2Rvd25yZXYueG1sUEsFBgAAAAAEAAQA+QAAAJADAAAAAA==&#10;">
                  <v:stroke dashstyle="1 1" endarrow="block"/>
                </v:line>
                <v:shape id="Text Box 29" o:spid="_x0000_s1053" type="#_x0000_t202" style="position:absolute;left:40005;top:13716;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E5113F" w:rsidRPr="00AA0482">
                          <w:trPr>
                            <w:tblCellSpacing w:w="0" w:type="dxa"/>
                          </w:trPr>
                          <w:tc>
                            <w:tcPr>
                              <w:tcW w:w="0" w:type="auto"/>
                              <w:vAlign w:val="center"/>
                              <w:hideMark/>
                            </w:tcPr>
                            <w:p w:rsidR="00E5113F" w:rsidRPr="00AA0482" w:rsidRDefault="00E5113F">
                              <w:pPr>
                                <w:rPr>
                                  <w:b/>
                                  <w:bCs/>
                                  <w:sz w:val="24"/>
                                  <w:szCs w:val="24"/>
                                </w:rPr>
                              </w:pPr>
                              <w:r w:rsidRPr="00AA0482">
                                <w:rPr>
                                  <w:b/>
                                  <w:bCs/>
                                  <w:sz w:val="24"/>
                                  <w:szCs w:val="24"/>
                                </w:rPr>
                                <w:t>Figure 1</w:t>
                              </w:r>
                              <w:r w:rsidRPr="00AA0482">
                                <w:t xml:space="preserve"> </w:t>
                              </w:r>
                            </w:p>
                          </w:tc>
                        </w:tr>
                      </w:tbl>
                      <w:p w:rsidR="00E5113F" w:rsidRDefault="00E5113F" w:rsidP="00A73E42">
                        <w:pPr>
                          <w:rPr>
                            <w:sz w:val="24"/>
                            <w:szCs w:val="24"/>
                          </w:rPr>
                        </w:pPr>
                      </w:p>
                    </w:txbxContent>
                  </v:textbox>
                </v:shape>
                <v:line id="Line 30" o:spid="_x0000_s1054" style="position:absolute;visibility:visible;mso-wrap-style:square" from="17145,10287" to="18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18288,21717" to="1828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visibility:visible;mso-wrap-style:square" from="24003,9144" to="2743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Freeform 33" o:spid="_x0000_s1057" style="position:absolute;left:22860;top:13716;width:3429;height:9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oWL8A&#10;AADbAAAADwAAAGRycy9kb3ducmV2LnhtbERPy4rCMBTdC/5DuIIb0VQFkY5RBkHQlVgf62tzpy3T&#10;3NQm1urXm4Xg8nDei1VrStFQ7QrLCsajCARxanXBmYLTcTOcg3AeWWNpmRQ8ycFq2e0sMNb2wQdq&#10;Ep+JEMIuRgW591UspUtzMuhGtiIO3J+tDfoA60zqGh8h3JRyEkUzabDg0JBjReuc0v/kbhRcb9ZE&#10;e0fX3WTwcrvLeV02NlGq32t/f0B4av1X/HFvtYJp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ehYvwAAANsAAAAPAAAAAAAAAAAAAAAAAJgCAABkcnMvZG93bnJl&#10;di54bWxQSwUGAAAAAAQABAD1AAAAhAMAAAAA&#10;" path="m,c93,62,150,161,150,270e" filled="f">
                  <v:path arrowok="t" o:connecttype="custom" o:connectlocs="0,0;342900,914400" o:connectangles="0,0"/>
                </v:shape>
                <v:shape id="Text Box 34" o:spid="_x0000_s1058" type="#_x0000_t202" style="position:absolute;left:26289;top:1600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E5113F" w:rsidRPr="00AA0482">
                          <w:trPr>
                            <w:tblCellSpacing w:w="0" w:type="dxa"/>
                          </w:trPr>
                          <w:tc>
                            <w:tcPr>
                              <w:tcW w:w="0" w:type="auto"/>
                              <w:vAlign w:val="center"/>
                              <w:hideMark/>
                            </w:tcPr>
                            <w:p w:rsidR="00E5113F" w:rsidRPr="00AA0482" w:rsidRDefault="00E5113F">
                              <w:pPr>
                                <w:rPr>
                                  <w:rFonts w:ascii="Symbol" w:hAnsi="Symbol"/>
                                  <w:b/>
                                  <w:bCs/>
                                  <w:sz w:val="24"/>
                                  <w:szCs w:val="24"/>
                                </w:rPr>
                              </w:pPr>
                              <w:r w:rsidRPr="00AA0482">
                                <w:rPr>
                                  <w:rFonts w:ascii="Symbol" w:hAnsi="Symbol"/>
                                  <w:b/>
                                  <w:bCs/>
                                  <w:sz w:val="24"/>
                                  <w:szCs w:val="24"/>
                                </w:rPr>
                                <w:t></w:t>
                              </w:r>
                              <w:r w:rsidRPr="00AA0482">
                                <w:t xml:space="preserve"> </w:t>
                              </w:r>
                            </w:p>
                          </w:tc>
                        </w:tr>
                      </w:tbl>
                      <w:p w:rsidR="00E5113F" w:rsidRDefault="00E5113F" w:rsidP="00A73E42">
                        <w:pPr>
                          <w:rPr>
                            <w:sz w:val="24"/>
                            <w:szCs w:val="24"/>
                          </w:rPr>
                        </w:pPr>
                      </w:p>
                    </w:txbxContent>
                  </v:textbox>
                </v:shape>
                <v:line id="Line 35" o:spid="_x0000_s1059" style="position:absolute;flip:x;visibility:visible;mso-wrap-style:square" from="26289,18288" to="2743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 id="Text Box 36" o:spid="_x0000_s1060" type="#_x0000_t202" style="position:absolute;left:27432;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333"/>
                        </w:tblGrid>
                        <w:tr w:rsidR="00E5113F" w:rsidRPr="00AA0482">
                          <w:trPr>
                            <w:tblCellSpacing w:w="0" w:type="dxa"/>
                          </w:trPr>
                          <w:tc>
                            <w:tcPr>
                              <w:tcW w:w="0" w:type="auto"/>
                              <w:vAlign w:val="center"/>
                              <w:hideMark/>
                            </w:tcPr>
                            <w:p w:rsidR="00E5113F" w:rsidRPr="00AA0482" w:rsidRDefault="00E5113F">
                              <w:pPr>
                                <w:rPr>
                                  <w:b/>
                                  <w:bCs/>
                                </w:rPr>
                              </w:pPr>
                              <w:r w:rsidRPr="00AA0482">
                                <w:rPr>
                                  <w:b/>
                                  <w:bCs/>
                                </w:rPr>
                                <w:t>B||</w:t>
                              </w:r>
                              <w:r w:rsidRPr="00AA0482">
                                <w:t xml:space="preserve"> </w:t>
                              </w:r>
                            </w:p>
                          </w:tc>
                        </w:tr>
                      </w:tbl>
                      <w:p w:rsidR="00E5113F" w:rsidRDefault="00E5113F" w:rsidP="00A73E42">
                        <w:pPr>
                          <w:rPr>
                            <w:sz w:val="24"/>
                            <w:szCs w:val="24"/>
                          </w:rPr>
                        </w:pPr>
                      </w:p>
                    </w:txbxContent>
                  </v:textbox>
                </v:shape>
                <w10:anchorlock/>
              </v:group>
            </w:pict>
          </mc:Fallback>
        </mc:AlternateConten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00286435">
        <w:rPr>
          <w:rFonts w:ascii="Cambria Math" w:eastAsia="Times New Roman" w:hAnsi="Cambria Math"/>
          <w:sz w:val="28"/>
          <w:szCs w:val="28"/>
        </w:rPr>
        <w:t xml:space="preserve"> = Asin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00286435">
        <w:rPr>
          <w:rFonts w:ascii="Cambria Math" w:eastAsia="Times New Roman" w:hAnsi="Cambria Math"/>
          <w:sz w:val="28"/>
          <w:szCs w:val="28"/>
        </w:rPr>
        <w:t xml:space="preserve"> + Bsin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6"/>
        <w:gridCol w:w="2368"/>
        <w:gridCol w:w="236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880FE9">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880FE9">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880FE9">
              <w:rPr>
                <w:rFonts w:ascii="Cambria" w:eastAsia="Times New Roman" w:hAnsi="Cambria"/>
                <w:sz w:val="24"/>
                <w:szCs w:val="24"/>
              </w:rPr>
              <w:t>0.405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86435">
              <w:rPr>
                <w:rFonts w:ascii="Cambria" w:eastAsia="Times New Roman" w:hAnsi="Cambria"/>
                <w:sz w:val="24"/>
                <w:szCs w:val="24"/>
              </w:rPr>
              <w:t>3.</w:t>
            </w:r>
            <w:r w:rsidR="00880FE9">
              <w:rPr>
                <w:rFonts w:ascii="Cambria" w:eastAsia="Times New Roman" w:hAnsi="Cambria"/>
                <w:sz w:val="24"/>
                <w:szCs w:val="24"/>
              </w:rPr>
              <w:t>969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E5113F">
              <w:rPr>
                <w:rFonts w:ascii="Cambria" w:eastAsia="Times New Roman" w:hAnsi="Cambria"/>
                <w:sz w:val="24"/>
                <w:szCs w:val="24"/>
              </w:rPr>
              <w:t>245</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86435">
              <w:rPr>
                <w:rFonts w:ascii="Cambria" w:eastAsia="Times New Roman" w:hAnsi="Cambria"/>
                <w:sz w:val="24"/>
                <w:szCs w:val="24"/>
              </w:rPr>
              <w:t>0.405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86435">
              <w:rPr>
                <w:rFonts w:ascii="Cambria" w:eastAsia="Times New Roman" w:hAnsi="Cambria"/>
                <w:sz w:val="24"/>
                <w:szCs w:val="24"/>
              </w:rPr>
              <w:t>3.969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880FE9">
              <w:rPr>
                <w:rFonts w:ascii="Cambria" w:eastAsia="Times New Roman" w:hAnsi="Cambria"/>
                <w:sz w:val="24"/>
                <w:szCs w:val="24"/>
              </w:rPr>
              <w:t>65</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13"/>
        <w:gridCol w:w="2376"/>
        <w:gridCol w:w="2376"/>
        <w:gridCol w:w="2411"/>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286435">
              <w:rPr>
                <w:rFonts w:ascii="Cambria" w:eastAsia="Times New Roman" w:hAnsi="Cambria"/>
                <w:b/>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286435">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60427F"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0.393</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60427F">
              <w:rPr>
                <w:rFonts w:ascii="Cambria" w:eastAsia="Times New Roman" w:hAnsi="Cambria"/>
                <w:b/>
                <w:bCs/>
                <w:sz w:val="24"/>
                <w:szCs w:val="24"/>
              </w:rPr>
              <w:t>3.85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60427F">
              <w:rPr>
                <w:rFonts w:ascii="Cambria" w:eastAsia="Times New Roman" w:hAnsi="Cambria"/>
                <w:b/>
                <w:bCs/>
                <w:sz w:val="24"/>
                <w:szCs w:val="24"/>
              </w:rPr>
              <w:t>70</w:t>
            </w:r>
          </w:p>
        </w:tc>
      </w:tr>
    </w:tbl>
    <w:p w:rsidR="00A73E42" w:rsidRDefault="00A73E42" w:rsidP="00A73E42">
      <w:pPr>
        <w:spacing w:after="0" w:line="240" w:lineRule="auto"/>
        <w:ind w:left="360"/>
        <w:jc w:val="both"/>
        <w:rPr>
          <w:rFonts w:ascii="Cambria" w:eastAsia="Times New Roman" w:hAnsi="Cambria"/>
          <w:b/>
          <w:bCs/>
          <w:sz w:val="24"/>
          <w:szCs w:val="24"/>
        </w:rPr>
      </w:pPr>
      <w:r w:rsidRPr="00A73E42">
        <w:rPr>
          <w:rFonts w:ascii="Cambria" w:eastAsia="Times New Roman" w:hAnsi="Cambria"/>
          <w:b/>
          <w:bCs/>
          <w:sz w:val="24"/>
          <w:szCs w:val="24"/>
        </w:rPr>
        <w:lastRenderedPageBreak/>
        <w:t> </w:t>
      </w:r>
    </w:p>
    <w:p w:rsidR="004D6A79" w:rsidRPr="00A73E42" w:rsidRDefault="004D6A79" w:rsidP="00A73E42">
      <w:pPr>
        <w:spacing w:after="0" w:line="240" w:lineRule="auto"/>
        <w:ind w:left="360"/>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3600" cy="769175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 table lab grap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4D6A79" w:rsidRDefault="004D6A79" w:rsidP="00A73E42">
      <w:pPr>
        <w:spacing w:after="0" w:line="240" w:lineRule="auto"/>
        <w:ind w:left="360"/>
        <w:jc w:val="center"/>
        <w:rPr>
          <w:rFonts w:ascii="Cambria" w:eastAsia="Times New Roman" w:hAnsi="Cambria"/>
          <w:b/>
          <w:bCs/>
          <w:sz w:val="24"/>
          <w:szCs w:val="24"/>
        </w:rPr>
      </w:pP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lastRenderedPageBreak/>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541"/>
        <w:gridCol w:w="1404"/>
        <w:gridCol w:w="1426"/>
        <w:gridCol w:w="1559"/>
        <w:gridCol w:w="1823"/>
        <w:gridCol w:w="1823"/>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r w:rsidR="0060427F">
              <w:rPr>
                <w:rFonts w:ascii="Cambria" w:eastAsia="Times New Roman" w:hAnsi="Cambria"/>
                <w:b/>
                <w:bCs/>
                <w:sz w:val="24"/>
                <w:szCs w:val="24"/>
              </w:rPr>
              <w:t>(N)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r w:rsidR="0060427F">
              <w:rPr>
                <w:rFonts w:ascii="Cambria" w:eastAsia="Times New Roman" w:hAnsi="Cambria"/>
                <w:b/>
                <w:bCs/>
                <w:sz w:val="24"/>
                <w:szCs w:val="24"/>
              </w:rPr>
              <w:t>(N)</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60427F">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60427F">
              <w:rPr>
                <w:rFonts w:ascii="Cambria" w:eastAsia="Times New Roman" w:hAnsi="Cambria"/>
                <w:b/>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60427F">
              <w:rPr>
                <w:rFonts w:ascii="Cambria" w:eastAsia="Times New Roman" w:hAnsi="Cambria"/>
                <w:b/>
                <w:bCs/>
                <w:sz w:val="24"/>
                <w:szCs w:val="24"/>
              </w:rPr>
              <w:t>1.715</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60427F">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60427F">
              <w:rPr>
                <w:rFonts w:ascii="Cambria" w:eastAsia="Times New Roman" w:hAnsi="Cambria"/>
                <w:b/>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60427F">
              <w:rPr>
                <w:rFonts w:ascii="Cambria" w:eastAsia="Times New Roman" w:hAnsi="Cambria"/>
                <w:b/>
                <w:bCs/>
                <w:sz w:val="24"/>
                <w:szCs w:val="24"/>
              </w:rPr>
              <w:t>1.88</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D0329"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r w:rsidR="00F30173">
              <w:rPr>
                <w:rFonts w:ascii="Cambria" w:eastAsia="Times New Roman" w:hAnsi="Cambria"/>
                <w:b/>
                <w:bCs/>
                <w:sz w:val="24"/>
                <w:szCs w:val="24"/>
              </w:rPr>
              <w:t>0.39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F30173">
              <w:rPr>
                <w:rFonts w:ascii="Cambria" w:eastAsia="Times New Roman" w:hAnsi="Cambria"/>
                <w:b/>
                <w:bCs/>
                <w:sz w:val="24"/>
                <w:szCs w:val="24"/>
              </w:rPr>
              <w:t>3.86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F30173">
              <w:rPr>
                <w:rFonts w:ascii="Cambria" w:eastAsia="Times New Roman" w:hAnsi="Cambria"/>
                <w:b/>
                <w:bCs/>
                <w:sz w:val="24"/>
                <w:szCs w:val="24"/>
              </w:rPr>
              <w:t>68.7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60427F">
              <w:rPr>
                <w:rFonts w:ascii="Cambria" w:eastAsia="Times New Roman" w:hAnsi="Cambria"/>
                <w:b/>
                <w:bCs/>
                <w:sz w:val="24"/>
                <w:szCs w:val="24"/>
              </w:rP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F30173">
              <w:rPr>
                <w:rFonts w:ascii="Cambria" w:eastAsia="Times New Roman" w:hAnsi="Cambria"/>
                <w:b/>
                <w:bCs/>
                <w:sz w:val="24"/>
                <w:szCs w:val="24"/>
              </w:rPr>
              <w:t>3.595</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r w:rsidR="00F30173">
        <w:rPr>
          <w:rFonts w:ascii="Cambria" w:eastAsia="Times New Roman" w:hAnsi="Cambria"/>
          <w:sz w:val="24"/>
          <w:szCs w:val="24"/>
        </w:rPr>
        <w:t>2.8%</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F30173">
        <w:rPr>
          <w:rFonts w:ascii="Cambria" w:eastAsia="Times New Roman" w:hAnsi="Cambria"/>
          <w:sz w:val="24"/>
          <w:szCs w:val="24"/>
        </w:rPr>
        <w:t xml:space="preserve"> 2.8%</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r w:rsidR="00381C60">
        <w:rPr>
          <w:rFonts w:ascii="Cambria" w:eastAsia="Times New Roman" w:hAnsi="Cambria"/>
          <w:sz w:val="24"/>
          <w:szCs w:val="24"/>
        </w:rPr>
        <w:t xml:space="preserve"> 0.26%</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381C60">
        <w:rPr>
          <w:rFonts w:ascii="Cambria" w:eastAsia="Times New Roman" w:hAnsi="Cambria"/>
          <w:sz w:val="24"/>
          <w:szCs w:val="24"/>
        </w:rPr>
        <w:t xml:space="preserve"> 0.26%</w:t>
      </w:r>
    </w:p>
    <w:p w:rsidR="00A73E42" w:rsidRDefault="00A73E42" w:rsidP="00A73E42">
      <w:pPr>
        <w:spacing w:after="0" w:line="240" w:lineRule="auto"/>
        <w:jc w:val="both"/>
        <w:rPr>
          <w:rFonts w:ascii="Cambria" w:eastAsia="Times New Roman" w:hAnsi="Cambria"/>
          <w:sz w:val="24"/>
          <w:szCs w:val="24"/>
        </w:rPr>
      </w:pPr>
      <w:r w:rsidRPr="00A73E42">
        <w:rPr>
          <w:rFonts w:ascii="Cambria" w:eastAsia="Times New Roman" w:hAnsi="Cambria"/>
          <w:sz w:val="24"/>
          <w:szCs w:val="24"/>
        </w:rPr>
        <w:t> </w:t>
      </w:r>
    </w:p>
    <w:p w:rsidR="004D6A79" w:rsidRPr="00A73E42" w:rsidRDefault="004D6A79" w:rsidP="00A73E42">
      <w:pPr>
        <w:spacing w:after="0" w:line="240" w:lineRule="auto"/>
        <w:jc w:val="both"/>
        <w:rPr>
          <w:rFonts w:ascii="Times New Roman" w:eastAsia="Times New Roman" w:hAnsi="Times New Roman"/>
          <w:sz w:val="24"/>
          <w:szCs w:val="24"/>
        </w:rPr>
      </w:pPr>
      <w:bookmarkStart w:id="0" w:name="_GoBack"/>
      <w:r>
        <w:rPr>
          <w:rFonts w:ascii="Times New Roman" w:eastAsia="Times New Roman" w:hAnsi="Times New Roman"/>
          <w:noProof/>
          <w:sz w:val="24"/>
          <w:szCs w:val="24"/>
        </w:rPr>
        <w:lastRenderedPageBreak/>
        <w:drawing>
          <wp:inline distT="0" distB="0" distL="0" distR="0">
            <wp:extent cx="5943600" cy="76917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 table la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bookmarkEnd w:id="0"/>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lastRenderedPageBreak/>
        <w:t>Discussion:</w:t>
      </w:r>
    </w:p>
    <w:p w:rsidR="00A73E42" w:rsidRPr="00381C60"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Possible sources of errors include 1) friction in the pulleys, 2) the fact that we ignored the mass of the strings, and 3) errors in direction of the forces if the strings were not at 90 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to </w:t>
      </w:r>
      <w:proofErr w:type="gramStart"/>
      <w:r w:rsidRPr="0004530F">
        <w:rPr>
          <w:rFonts w:ascii="Cambria" w:eastAsia="Times New Roman" w:hAnsi="Cambria"/>
          <w:sz w:val="24"/>
          <w:szCs w:val="24"/>
        </w:rPr>
        <w:t>the a</w:t>
      </w:r>
      <w:proofErr w:type="gramEnd"/>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381C60" w:rsidRPr="00381C60" w:rsidRDefault="00381C60" w:rsidP="00381C60">
      <w:pPr>
        <w:pStyle w:val="ListParagraph"/>
        <w:numPr>
          <w:ilvl w:val="1"/>
          <w:numId w:val="3"/>
        </w:numPr>
        <w:spacing w:after="80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Number three probably influenced our data the most, followed by number one then number two. </w:t>
      </w:r>
    </w:p>
    <w:p w:rsidR="00A73E42" w:rsidRPr="00A73E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A73E42" w:rsidRPr="004D6A79" w:rsidRDefault="004D6A79" w:rsidP="004D6A79">
      <w:pPr>
        <w:pStyle w:val="ListParagraph"/>
        <w:numPr>
          <w:ilvl w:val="1"/>
          <w:numId w:val="3"/>
        </w:numPr>
        <w:spacing w:after="0" w:line="240" w:lineRule="auto"/>
        <w:rPr>
          <w:rFonts w:ascii="Times New Roman" w:eastAsia="Times New Roman" w:hAnsi="Times New Roman"/>
          <w:sz w:val="24"/>
          <w:szCs w:val="24"/>
        </w:rPr>
      </w:pPr>
      <w:r>
        <w:rPr>
          <w:rFonts w:ascii="Cambria" w:eastAsia="Times New Roman" w:hAnsi="Cambria"/>
          <w:sz w:val="24"/>
          <w:szCs w:val="24"/>
        </w:rPr>
        <w:t>No, because the friction and mass of the pulleys were ignored in the analytical calculations as well.</w:t>
      </w:r>
      <w:r w:rsidR="00A73E42" w:rsidRPr="004D6A79">
        <w:rPr>
          <w:rFonts w:ascii="Cambria" w:eastAsia="Times New Roman" w:hAnsi="Cambria"/>
          <w:sz w:val="24"/>
          <w:szCs w:val="24"/>
        </w:rPr>
        <w:br w:type="page"/>
      </w:r>
      <w:r w:rsidR="00A73E42" w:rsidRPr="004D6A79">
        <w:rPr>
          <w:rFonts w:ascii="Cambria" w:eastAsia="Times New Roman" w:hAnsi="Cambria"/>
          <w:sz w:val="36"/>
          <w:szCs w:val="36"/>
        </w:rPr>
        <w:lastRenderedPageBreak/>
        <w:t> </w:t>
      </w:r>
      <w:r w:rsidR="00F9325E" w:rsidRPr="004D6A79">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0A" w:rsidRDefault="0021480A" w:rsidP="00CE337A">
      <w:pPr>
        <w:spacing w:after="0" w:line="240" w:lineRule="auto"/>
      </w:pPr>
      <w:r>
        <w:separator/>
      </w:r>
    </w:p>
  </w:endnote>
  <w:endnote w:type="continuationSeparator" w:id="0">
    <w:p w:rsidR="0021480A" w:rsidRDefault="0021480A"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0A" w:rsidRDefault="0021480A" w:rsidP="00CE337A">
      <w:pPr>
        <w:spacing w:after="0" w:line="240" w:lineRule="auto"/>
      </w:pPr>
      <w:r>
        <w:separator/>
      </w:r>
    </w:p>
  </w:footnote>
  <w:footnote w:type="continuationSeparator" w:id="0">
    <w:p w:rsidR="0021480A" w:rsidRDefault="0021480A" w:rsidP="00CE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3F" w:rsidRDefault="00E5113F">
    <w:pPr>
      <w:pStyle w:val="Header"/>
    </w:pPr>
    <w:r>
      <w:t>Force Table Lab</w:t>
    </w:r>
    <w:r>
      <w:tab/>
    </w:r>
    <w:r>
      <w:tab/>
      <w:t>AP Physics C</w:t>
    </w:r>
  </w:p>
  <w:p w:rsidR="00E5113F" w:rsidRDefault="00E5113F">
    <w:pPr>
      <w:pStyle w:val="Header"/>
    </w:pPr>
    <w:r>
      <w:tab/>
    </w:r>
    <w:r>
      <w:tab/>
      <w:t xml:space="preserve">Page </w:t>
    </w:r>
    <w:r>
      <w:fldChar w:fldCharType="begin"/>
    </w:r>
    <w:r>
      <w:instrText xml:space="preserve"> PAGE   \* MERGEFORMAT </w:instrText>
    </w:r>
    <w:r>
      <w:fldChar w:fldCharType="separate"/>
    </w:r>
    <w:r w:rsidR="004D6A79">
      <w:rPr>
        <w:noProof/>
      </w:rPr>
      <w:t>2</w:t>
    </w:r>
    <w:r>
      <w:rPr>
        <w:noProof/>
      </w:rPr>
      <w:fldChar w:fldCharType="end"/>
    </w:r>
  </w:p>
  <w:p w:rsidR="00E5113F" w:rsidRDefault="00E51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B4AA7D00"/>
    <w:lvl w:ilvl="0">
      <w:start w:val="1"/>
      <w:numFmt w:val="decimal"/>
      <w:lvlText w:val="%1."/>
      <w:lvlJc w:val="left"/>
      <w:pPr>
        <w:tabs>
          <w:tab w:val="num" w:pos="720"/>
        </w:tabs>
        <w:ind w:left="720" w:hanging="360"/>
      </w:pPr>
    </w:lvl>
    <w:lvl w:ilvl="1">
      <w:start w:val="68"/>
      <w:numFmt w:val="bullet"/>
      <w:lvlText w:val="-"/>
      <w:lvlJc w:val="left"/>
      <w:pPr>
        <w:ind w:left="1440" w:hanging="360"/>
      </w:pPr>
      <w:rPr>
        <w:rFonts w:ascii="Cambria" w:eastAsia="Times New Roman" w:hAnsi="Cambri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42"/>
    <w:rsid w:val="0004530F"/>
    <w:rsid w:val="000B2C22"/>
    <w:rsid w:val="00167F3B"/>
    <w:rsid w:val="0021480A"/>
    <w:rsid w:val="00261B78"/>
    <w:rsid w:val="00286435"/>
    <w:rsid w:val="002D0329"/>
    <w:rsid w:val="00381C60"/>
    <w:rsid w:val="004A567E"/>
    <w:rsid w:val="004D6A79"/>
    <w:rsid w:val="0060427F"/>
    <w:rsid w:val="00661E92"/>
    <w:rsid w:val="0078565A"/>
    <w:rsid w:val="00786384"/>
    <w:rsid w:val="007B1073"/>
    <w:rsid w:val="007C70FC"/>
    <w:rsid w:val="00880FE9"/>
    <w:rsid w:val="00947DE9"/>
    <w:rsid w:val="009A03B8"/>
    <w:rsid w:val="00A35F07"/>
    <w:rsid w:val="00A73E42"/>
    <w:rsid w:val="00AA0482"/>
    <w:rsid w:val="00CE337A"/>
    <w:rsid w:val="00DC370A"/>
    <w:rsid w:val="00DF6129"/>
    <w:rsid w:val="00E36298"/>
    <w:rsid w:val="00E42CF4"/>
    <w:rsid w:val="00E5113F"/>
    <w:rsid w:val="00E737BE"/>
    <w:rsid w:val="00EB3B20"/>
    <w:rsid w:val="00F30173"/>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Perrin (CP10312)</dc:creator>
  <cp:lastModifiedBy>Adamcik Incorporated</cp:lastModifiedBy>
  <cp:revision>2</cp:revision>
  <dcterms:created xsi:type="dcterms:W3CDTF">2013-10-16T02:00:00Z</dcterms:created>
  <dcterms:modified xsi:type="dcterms:W3CDTF">2013-10-16T02:00:00Z</dcterms:modified>
</cp:coreProperties>
</file>